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12" w:rsidRPr="00A83DEA" w:rsidRDefault="00D95A12" w:rsidP="00D95A12">
      <w:pPr>
        <w:suppressAutoHyphens/>
        <w:spacing w:after="0"/>
        <w:ind w:left="4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Перечню и формам документов, представляемых кандидатами и избирательными объединениями при проведении выборов депутатов в территориальную избирательную комиссию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Милославского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</w:t>
      </w:r>
    </w:p>
    <w:p w:rsidR="00D95A12" w:rsidRDefault="00D95A12" w:rsidP="00D95A12">
      <w:pPr>
        <w:suppressAutoHyphens/>
        <w:spacing w:after="0"/>
        <w:ind w:left="46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95A12" w:rsidRPr="00D95A12" w:rsidRDefault="00D95A12" w:rsidP="00D95A12">
      <w:pPr>
        <w:suppressAutoHyphens/>
        <w:spacing w:after="0"/>
        <w:ind w:left="46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5A12">
        <w:rPr>
          <w:rFonts w:ascii="Times New Roman" w:eastAsia="Times New Roman" w:hAnsi="Times New Roman" w:cs="Times New Roman"/>
          <w:sz w:val="20"/>
          <w:szCs w:val="20"/>
          <w:lang w:eastAsia="ar-SA"/>
        </w:rPr>
        <w:t>(Рекомендуемая форма)</w:t>
      </w:r>
    </w:p>
    <w:p w:rsidR="00D95A12" w:rsidRPr="00A83DEA" w:rsidRDefault="00D95A12" w:rsidP="00D95A12">
      <w:pPr>
        <w:suppressAutoHyphens/>
        <w:spacing w:after="0"/>
        <w:ind w:left="4680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D95A12" w:rsidRDefault="00D95A12" w:rsidP="005B0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B02F6" w:rsidRPr="005B02F6" w:rsidRDefault="005B02F6" w:rsidP="005B02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02F6">
        <w:rPr>
          <w:rFonts w:ascii="Times New Roman" w:hAnsi="Times New Roman" w:cs="Times New Roman"/>
          <w:b/>
          <w:bCs/>
          <w:sz w:val="26"/>
          <w:szCs w:val="26"/>
        </w:rPr>
        <w:t>Сведения</w:t>
      </w:r>
      <w:r w:rsidRPr="005B02F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об изменениях в </w:t>
      </w:r>
      <w:proofErr w:type="gramStart"/>
      <w:r w:rsidRPr="005B02F6">
        <w:rPr>
          <w:rFonts w:ascii="Times New Roman" w:hAnsi="Times New Roman" w:cs="Times New Roman"/>
          <w:b/>
          <w:bCs/>
          <w:sz w:val="26"/>
          <w:szCs w:val="26"/>
        </w:rPr>
        <w:t>сведениях</w:t>
      </w:r>
      <w:proofErr w:type="gramEnd"/>
      <w:r w:rsidRPr="005B02F6">
        <w:rPr>
          <w:rFonts w:ascii="Times New Roman" w:hAnsi="Times New Roman" w:cs="Times New Roman"/>
          <w:b/>
          <w:bCs/>
          <w:sz w:val="26"/>
          <w:szCs w:val="26"/>
        </w:rPr>
        <w:t xml:space="preserve"> о кандидате</w:t>
      </w:r>
    </w:p>
    <w:p w:rsidR="005B02F6" w:rsidRDefault="005B02F6" w:rsidP="005B02F6">
      <w:pPr>
        <w:ind w:left="1701" w:right="1701"/>
        <w:jc w:val="center"/>
        <w:rPr>
          <w:sz w:val="24"/>
          <w:szCs w:val="24"/>
        </w:rPr>
      </w:pPr>
    </w:p>
    <w:p w:rsidR="005B02F6" w:rsidRPr="005B02F6" w:rsidRDefault="005B02F6" w:rsidP="005B02F6">
      <w:pPr>
        <w:pBdr>
          <w:top w:val="single" w:sz="4" w:space="0" w:color="auto"/>
        </w:pBdr>
        <w:ind w:left="1701" w:right="1701"/>
        <w:jc w:val="center"/>
        <w:rPr>
          <w:rFonts w:ascii="Times New Roman" w:hAnsi="Times New Roman" w:cs="Times New Roman"/>
          <w:sz w:val="16"/>
          <w:szCs w:val="16"/>
        </w:rPr>
      </w:pPr>
      <w:r w:rsidRPr="005B02F6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5B02F6" w:rsidRPr="005B02F6" w:rsidRDefault="005B02F6" w:rsidP="005B02F6">
      <w:pPr>
        <w:ind w:left="1701" w:right="1701"/>
        <w:jc w:val="center"/>
        <w:rPr>
          <w:rFonts w:ascii="Times New Roman" w:hAnsi="Times New Roman" w:cs="Times New Roman"/>
          <w:sz w:val="24"/>
          <w:szCs w:val="24"/>
        </w:rPr>
      </w:pPr>
    </w:p>
    <w:p w:rsidR="005B02F6" w:rsidRPr="005B02F6" w:rsidRDefault="005B02F6" w:rsidP="005B02F6">
      <w:pPr>
        <w:pBdr>
          <w:top w:val="single" w:sz="4" w:space="1" w:color="auto"/>
        </w:pBdr>
        <w:spacing w:after="240"/>
        <w:ind w:left="1701" w:right="1701"/>
        <w:jc w:val="center"/>
        <w:rPr>
          <w:rFonts w:ascii="Times New Roman" w:hAnsi="Times New Roman" w:cs="Times New Roman"/>
          <w:sz w:val="16"/>
          <w:szCs w:val="16"/>
        </w:rPr>
      </w:pPr>
      <w:r w:rsidRPr="005B02F6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5B02F6" w:rsidRPr="005B02F6" w:rsidRDefault="005B02F6" w:rsidP="005B02F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B02F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5B02F6">
        <w:rPr>
          <w:rFonts w:ascii="Times New Roman" w:hAnsi="Times New Roman" w:cs="Times New Roman"/>
          <w:noProof/>
          <w:sz w:val="24"/>
          <w:szCs w:val="24"/>
        </w:rPr>
        <w:t xml:space="preserve">с  </w:t>
      </w:r>
    </w:p>
    <w:p w:rsidR="005B02F6" w:rsidRPr="005B02F6" w:rsidRDefault="005B02F6" w:rsidP="005B02F6">
      <w:pPr>
        <w:pBdr>
          <w:top w:val="single" w:sz="4" w:space="1" w:color="auto"/>
        </w:pBdr>
        <w:ind w:left="2438"/>
        <w:jc w:val="center"/>
        <w:rPr>
          <w:rFonts w:ascii="Times New Roman" w:hAnsi="Times New Roman" w:cs="Times New Roman"/>
          <w:sz w:val="16"/>
          <w:szCs w:val="16"/>
        </w:rPr>
      </w:pPr>
      <w:r w:rsidRPr="005B02F6">
        <w:rPr>
          <w:rFonts w:ascii="Times New Roman" w:hAnsi="Times New Roman" w:cs="Times New Roman"/>
          <w:sz w:val="16"/>
          <w:szCs w:val="16"/>
        </w:rPr>
        <w:t>(приводится ссылка на норму закона субъекта Российской Федерации)</w:t>
      </w:r>
    </w:p>
    <w:p w:rsidR="005B02F6" w:rsidRDefault="005B02F6" w:rsidP="005B02F6">
      <w:pPr>
        <w:rPr>
          <w:sz w:val="24"/>
          <w:szCs w:val="24"/>
        </w:rPr>
      </w:pPr>
    </w:p>
    <w:p w:rsidR="005B02F6" w:rsidRDefault="005B02F6" w:rsidP="005B02F6">
      <w:pPr>
        <w:pBdr>
          <w:top w:val="single" w:sz="4" w:space="1" w:color="auto"/>
        </w:pBdr>
        <w:rPr>
          <w:sz w:val="2"/>
          <w:szCs w:val="2"/>
        </w:rPr>
      </w:pPr>
    </w:p>
    <w:p w:rsidR="005B02F6" w:rsidRPr="005B02F6" w:rsidRDefault="005B02F6" w:rsidP="005B02F6">
      <w:pPr>
        <w:tabs>
          <w:tab w:val="righ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02F6">
        <w:rPr>
          <w:rFonts w:ascii="Times New Roman" w:hAnsi="Times New Roman" w:cs="Times New Roman"/>
          <w:sz w:val="24"/>
          <w:szCs w:val="24"/>
        </w:rPr>
        <w:t xml:space="preserve">уведомляю об изменениях в </w:t>
      </w:r>
      <w:proofErr w:type="gramStart"/>
      <w:r w:rsidRPr="005B02F6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5B02F6">
        <w:rPr>
          <w:rFonts w:ascii="Times New Roman" w:hAnsi="Times New Roman" w:cs="Times New Roman"/>
          <w:sz w:val="24"/>
          <w:szCs w:val="24"/>
        </w:rPr>
        <w:t xml:space="preserve"> о себе, ранее представленных в избирательную комиссию  </w:t>
      </w:r>
      <w:r w:rsidRPr="005B02F6">
        <w:rPr>
          <w:rFonts w:ascii="Times New Roman" w:hAnsi="Times New Roman" w:cs="Times New Roman"/>
          <w:sz w:val="24"/>
          <w:szCs w:val="24"/>
        </w:rPr>
        <w:tab/>
        <w:t>:</w:t>
      </w:r>
    </w:p>
    <w:p w:rsidR="005B02F6" w:rsidRPr="005B02F6" w:rsidRDefault="005B02F6" w:rsidP="005B02F6">
      <w:pPr>
        <w:pBdr>
          <w:top w:val="single" w:sz="4" w:space="1" w:color="auto"/>
        </w:pBdr>
        <w:ind w:left="1134" w:right="113"/>
        <w:jc w:val="center"/>
        <w:rPr>
          <w:rFonts w:ascii="Times New Roman" w:hAnsi="Times New Roman" w:cs="Times New Roman"/>
          <w:sz w:val="16"/>
          <w:szCs w:val="16"/>
        </w:rPr>
      </w:pPr>
      <w:r w:rsidRPr="005B02F6">
        <w:rPr>
          <w:rFonts w:ascii="Times New Roman" w:hAnsi="Times New Roman" w:cs="Times New Roman"/>
          <w:sz w:val="16"/>
          <w:szCs w:val="16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8"/>
        <w:gridCol w:w="2892"/>
        <w:gridCol w:w="198"/>
        <w:gridCol w:w="2325"/>
        <w:gridCol w:w="2835"/>
        <w:gridCol w:w="283"/>
      </w:tblGrid>
      <w:tr w:rsidR="005B02F6" w:rsidRPr="005B02F6" w:rsidTr="00EB4DF3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2F6" w:rsidRPr="005B02F6" w:rsidRDefault="005B02F6" w:rsidP="00E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F6">
              <w:rPr>
                <w:rFonts w:ascii="Times New Roman" w:hAnsi="Times New Roman" w:cs="Times New Roman"/>
                <w:sz w:val="24"/>
                <w:szCs w:val="24"/>
              </w:rPr>
              <w:t>1. Сведения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2F6" w:rsidRPr="005B02F6" w:rsidRDefault="005B02F6" w:rsidP="00EB4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2F6" w:rsidRPr="005B02F6" w:rsidRDefault="005B02F6" w:rsidP="00EB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2F6" w:rsidRPr="005B02F6" w:rsidRDefault="005B02F6" w:rsidP="00E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F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2F6" w:rsidRPr="005B02F6" w:rsidRDefault="005B02F6" w:rsidP="00EB4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6">
              <w:rPr>
                <w:rFonts w:ascii="Times New Roman" w:hAnsi="Times New Roman" w:cs="Times New Roman"/>
                <w:sz w:val="24"/>
                <w:szCs w:val="24"/>
              </w:rPr>
              <w:t xml:space="preserve">следует заменить </w:t>
            </w:r>
            <w:proofErr w:type="gramStart"/>
            <w:r w:rsidRPr="005B02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B02F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2F6" w:rsidRPr="005B02F6" w:rsidRDefault="005B02F6" w:rsidP="00EB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2F6" w:rsidRPr="005B02F6" w:rsidRDefault="005B02F6" w:rsidP="00E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B02F6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</w:tc>
      </w:tr>
    </w:tbl>
    <w:p w:rsidR="005B02F6" w:rsidRPr="005B02F6" w:rsidRDefault="005B02F6" w:rsidP="005B02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98"/>
        <w:gridCol w:w="7399"/>
        <w:gridCol w:w="283"/>
      </w:tblGrid>
      <w:tr w:rsidR="005B02F6" w:rsidRPr="005B02F6" w:rsidTr="00EB4DF3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2F6" w:rsidRPr="005B02F6" w:rsidRDefault="005B02F6" w:rsidP="00E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F6">
              <w:rPr>
                <w:rFonts w:ascii="Times New Roman" w:hAnsi="Times New Roman" w:cs="Times New Roman"/>
                <w:sz w:val="24"/>
                <w:szCs w:val="24"/>
              </w:rPr>
              <w:t>дополнить сведения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2F6" w:rsidRPr="005B02F6" w:rsidRDefault="005B02F6" w:rsidP="00EB4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2F6" w:rsidRPr="005B02F6" w:rsidRDefault="005B02F6" w:rsidP="00EB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2F6" w:rsidRPr="005B02F6" w:rsidRDefault="005B02F6" w:rsidP="00E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F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</w:tbl>
    <w:p w:rsidR="005B02F6" w:rsidRPr="005B02F6" w:rsidRDefault="005B02F6" w:rsidP="005B02F6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13"/>
        <w:gridCol w:w="2948"/>
        <w:gridCol w:w="113"/>
        <w:gridCol w:w="2552"/>
      </w:tblGrid>
      <w:tr w:rsidR="005B02F6" w:rsidRPr="005B02F6" w:rsidTr="00EB4DF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2F6" w:rsidRPr="005B02F6" w:rsidRDefault="005B02F6" w:rsidP="00EB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F6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2F6" w:rsidRPr="005B02F6" w:rsidRDefault="005B02F6" w:rsidP="00EB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2F6" w:rsidRPr="005B02F6" w:rsidRDefault="005B02F6" w:rsidP="00EB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2F6" w:rsidRPr="005B02F6" w:rsidRDefault="005B02F6" w:rsidP="00EB4DF3">
            <w:pPr>
              <w:tabs>
                <w:tab w:val="left" w:pos="14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2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2F6" w:rsidRPr="005B02F6" w:rsidRDefault="005B02F6" w:rsidP="00EB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2F6" w:rsidRPr="005B02F6" w:rsidRDefault="005B02F6" w:rsidP="00EB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F6" w:rsidRPr="005B02F6" w:rsidTr="00EB4DF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02F6" w:rsidRPr="005B02F6" w:rsidRDefault="005B02F6" w:rsidP="00EB4D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B02F6" w:rsidRPr="005B02F6" w:rsidRDefault="005B02F6" w:rsidP="00EB4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2F6">
              <w:rPr>
                <w:rFonts w:ascii="Times New Roman" w:hAnsi="Times New Roman" w:cs="Times New Roman"/>
                <w:sz w:val="16"/>
                <w:szCs w:val="16"/>
              </w:rPr>
              <w:t>(наименование выборной должности)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B02F6" w:rsidRPr="005B02F6" w:rsidRDefault="005B02F6" w:rsidP="00EB4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B02F6" w:rsidRPr="005B02F6" w:rsidRDefault="005B02F6" w:rsidP="00EB4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2F6">
              <w:rPr>
                <w:rFonts w:ascii="Times New Roman" w:hAnsi="Times New Roman" w:cs="Times New Roman"/>
                <w:sz w:val="16"/>
                <w:szCs w:val="16"/>
              </w:rPr>
              <w:t>(подпись и дата ее внесения)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B02F6" w:rsidRPr="005B02F6" w:rsidRDefault="005B02F6" w:rsidP="00EB4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02F6" w:rsidRPr="005B02F6" w:rsidRDefault="005B02F6" w:rsidP="00EB4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2F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5B02F6" w:rsidRDefault="005B02F6" w:rsidP="005B02F6">
      <w:pPr>
        <w:rPr>
          <w:sz w:val="24"/>
          <w:szCs w:val="24"/>
        </w:rPr>
      </w:pP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95A12" w:rsidRPr="00A83DEA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 xml:space="preserve">об отсутствии изменений в сведениях о кандидате в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депутаты </w:t>
      </w:r>
    </w:p>
    <w:p w:rsidR="00D95A12" w:rsidRPr="00A83DEA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Милославского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</w:t>
      </w:r>
    </w:p>
    <w:p w:rsidR="00D95A12" w:rsidRPr="00A83DEA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>(наименование должности)</w:t>
      </w:r>
    </w:p>
    <w:p w:rsidR="00D95A12" w:rsidRPr="00A83DEA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95A12" w:rsidRPr="00A83DEA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</w:t>
      </w:r>
    </w:p>
    <w:p w:rsidR="00D95A12" w:rsidRPr="00A83DEA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>(фамилия, имя, отчество кандидата)</w:t>
      </w:r>
    </w:p>
    <w:p w:rsidR="00D95A12" w:rsidRPr="00A83DEA" w:rsidRDefault="00D95A12" w:rsidP="00D95A1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3"/>
          <w:szCs w:val="23"/>
        </w:rPr>
        <w:t> </w:t>
      </w:r>
      <w:r w:rsidRPr="00A83DEA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</w:t>
      </w:r>
      <w:r w:rsidRPr="00A83DEA">
        <w:rPr>
          <w:rFonts w:ascii="Times New Roman" w:eastAsia="Calibri" w:hAnsi="Times New Roman" w:cs="Times New Roman"/>
          <w:sz w:val="23"/>
          <w:szCs w:val="23"/>
        </w:rPr>
        <w:t xml:space="preserve">пунктом 3 части 1 статьи 33 </w:t>
      </w:r>
      <w:r w:rsidRPr="00A83DEA">
        <w:rPr>
          <w:rFonts w:ascii="Times New Roman" w:eastAsia="Calibri" w:hAnsi="Times New Roman" w:cs="Times New Roman"/>
          <w:sz w:val="24"/>
          <w:szCs w:val="24"/>
        </w:rPr>
        <w:t xml:space="preserve">Закона Рязанской области от 05.08.2011 № 63 - ОЗ «О выборах депутатов представительного органа муниципального образования в Рязанской области»   уведомляю  об  отсутствии  изменений в  сведениях о  себе,  ранее  представленных  в </w:t>
      </w:r>
      <w:r w:rsidRPr="00A83D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территориальную избирательную комиссию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Милославского</w:t>
      </w:r>
      <w:r w:rsidRPr="00A83DE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 Рязанской области</w:t>
      </w:r>
      <w:r w:rsidRPr="00A83DEA">
        <w:rPr>
          <w:rFonts w:ascii="Times New Roman" w:eastAsia="Calibri" w:hAnsi="Times New Roman" w:cs="Times New Roman"/>
          <w:sz w:val="24"/>
          <w:szCs w:val="24"/>
        </w:rPr>
        <w:t xml:space="preserve">:                         </w:t>
      </w:r>
    </w:p>
    <w:p w:rsidR="00D95A12" w:rsidRPr="00A83DEA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5A12">
        <w:rPr>
          <w:rFonts w:ascii="Times New Roman" w:eastAsia="Calibri" w:hAnsi="Times New Roman" w:cs="Times New Roman"/>
          <w:sz w:val="24"/>
          <w:szCs w:val="24"/>
        </w:rPr>
        <w:t>Кандидат на должность</w:t>
      </w:r>
      <w:r w:rsidRPr="00A83DE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</w:t>
      </w:r>
    </w:p>
    <w:p w:rsidR="00D95A12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</w:t>
      </w:r>
      <w:r w:rsidRPr="00A83DEA">
        <w:rPr>
          <w:rFonts w:ascii="Times New Roman" w:eastAsia="Calibri" w:hAnsi="Times New Roman" w:cs="Times New Roman"/>
          <w:sz w:val="20"/>
          <w:szCs w:val="20"/>
        </w:rPr>
        <w:t xml:space="preserve"> (наименование       выборной должности)  </w:t>
      </w:r>
    </w:p>
    <w:p w:rsidR="00D95A12" w:rsidRPr="00A83DEA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95A12" w:rsidRPr="00A83DEA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>_____________________   _________________         ________________________</w:t>
      </w:r>
    </w:p>
    <w:p w:rsidR="00D95A12" w:rsidRPr="00A83DEA" w:rsidRDefault="00D95A12" w:rsidP="00D95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 xml:space="preserve">      (подпись)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A83DEA">
        <w:rPr>
          <w:rFonts w:ascii="Times New Roman" w:eastAsia="Calibri" w:hAnsi="Times New Roman" w:cs="Times New Roman"/>
          <w:sz w:val="20"/>
          <w:szCs w:val="20"/>
        </w:rPr>
        <w:t xml:space="preserve">   (дата ее внесения)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83DEA">
        <w:rPr>
          <w:rFonts w:ascii="Times New Roman" w:eastAsia="Calibri" w:hAnsi="Times New Roman" w:cs="Times New Roman"/>
          <w:sz w:val="20"/>
          <w:szCs w:val="20"/>
        </w:rPr>
        <w:t xml:space="preserve">  (фамилия, имя, отчество)</w:t>
      </w:r>
    </w:p>
    <w:p w:rsidR="00D95A12" w:rsidRPr="00A83DEA" w:rsidRDefault="00D95A12" w:rsidP="00D95A12">
      <w:pPr>
        <w:suppressAutoHyphens/>
        <w:ind w:left="4680"/>
        <w:jc w:val="both"/>
        <w:rPr>
          <w:rFonts w:ascii="Calibri" w:eastAsia="Times New Roman" w:hAnsi="Calibri" w:cs="Times New Roman"/>
          <w:color w:val="FF0000"/>
        </w:rPr>
      </w:pPr>
    </w:p>
    <w:p w:rsidR="009741FE" w:rsidRDefault="009741FE"/>
    <w:sectPr w:rsidR="0097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12"/>
    <w:rsid w:val="005B02F6"/>
    <w:rsid w:val="009741FE"/>
    <w:rsid w:val="00D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2025-05-29T07:43:00Z</dcterms:created>
  <dcterms:modified xsi:type="dcterms:W3CDTF">2025-06-20T11:01:00Z</dcterms:modified>
</cp:coreProperties>
</file>