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73" w:rsidRPr="00A83DEA" w:rsidRDefault="004E2273" w:rsidP="004E2273">
      <w:pPr>
        <w:suppressAutoHyphens/>
        <w:ind w:left="4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7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дополнительных выборов депутата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(рекомендуемая форма)</w:t>
      </w:r>
    </w:p>
    <w:p w:rsidR="004E2273" w:rsidRPr="00A83DEA" w:rsidRDefault="004E2273" w:rsidP="004E22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2273" w:rsidRPr="00A83DEA" w:rsidRDefault="004E2273" w:rsidP="004E2273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В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</w:rPr>
        <w:t>Милославского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района Рязанской области</w:t>
      </w:r>
    </w:p>
    <w:p w:rsidR="004E2273" w:rsidRPr="00A83DEA" w:rsidRDefault="004E2273" w:rsidP="004E2273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2273" w:rsidRPr="00A83DEA" w:rsidRDefault="004E2273" w:rsidP="004E2273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УВЕДОМЛЕНИЕ</w:t>
      </w:r>
    </w:p>
    <w:p w:rsidR="004E2273" w:rsidRPr="00A83DEA" w:rsidRDefault="004E2273" w:rsidP="004E2273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4E2273" w:rsidRPr="00A83DEA" w:rsidRDefault="004E2273" w:rsidP="004E2273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(ФИО, дата рождения кандидата)</w:t>
      </w:r>
    </w:p>
    <w:p w:rsidR="004E2273" w:rsidRPr="00A83DEA" w:rsidRDefault="004E2273" w:rsidP="004E2273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кандидат  в депутаты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по одномандатному (многомандатному)</w:t>
      </w:r>
      <w:bookmarkStart w:id="0" w:name="_GoBack"/>
      <w:bookmarkEnd w:id="0"/>
      <w:r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избирательному округу №___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настоящим уведомляю избирательную комиссию о том, что в соответствии с ч. 1 статьи 55 </w:t>
      </w:r>
      <w:r w:rsidRPr="00A83DEA">
        <w:rPr>
          <w:rFonts w:ascii="Times New Roman" w:eastAsia="Times New Roman" w:hAnsi="Times New Roman" w:cs="Times New Roman"/>
          <w:sz w:val="24"/>
          <w:szCs w:val="24"/>
        </w:rPr>
        <w:t>Закона Рязанской области от 05.08.2011 № 63 - ОЗ «О выборах депутатов представительного органа муниципального образования в Рязанской области»  не буду создавать избирательный фонд для финансирования  своей избирательной  кампании, так как  число избирателей в</w:t>
      </w:r>
      <w:proofErr w:type="gramEnd"/>
      <w:r w:rsidRPr="00A83D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83DEA">
        <w:rPr>
          <w:rFonts w:ascii="Times New Roman" w:eastAsia="Times New Roman" w:hAnsi="Times New Roman" w:cs="Times New Roman"/>
          <w:sz w:val="24"/>
          <w:szCs w:val="24"/>
        </w:rPr>
        <w:t>избирательном округе не превышает пяти</w:t>
      </w:r>
      <w:proofErr w:type="gramEnd"/>
      <w:r w:rsidRPr="00A83DEA">
        <w:rPr>
          <w:rFonts w:ascii="Times New Roman" w:eastAsia="Times New Roman" w:hAnsi="Times New Roman" w:cs="Times New Roman"/>
          <w:sz w:val="24"/>
          <w:szCs w:val="24"/>
        </w:rPr>
        <w:t xml:space="preserve"> тысяч и финансирование своей избирательной кампании производиться не будет.</w:t>
      </w:r>
    </w:p>
    <w:p w:rsidR="004E2273" w:rsidRPr="00A83DEA" w:rsidRDefault="004E2273" w:rsidP="004E2273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 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2025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                         ____________    /______________/</w:t>
      </w:r>
    </w:p>
    <w:p w:rsidR="004E2273" w:rsidRDefault="004E2273" w:rsidP="004E2273">
      <w:pPr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подпись                    ФИО</w:t>
      </w: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73"/>
    <w:rsid w:val="004E2273"/>
    <w:rsid w:val="0097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2025-05-29T07:12:00Z</dcterms:created>
  <dcterms:modified xsi:type="dcterms:W3CDTF">2025-05-29T07:16:00Z</dcterms:modified>
</cp:coreProperties>
</file>